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83"/>
        <w:gridCol w:w="883"/>
        <w:gridCol w:w="1957"/>
        <w:gridCol w:w="822"/>
        <w:gridCol w:w="394"/>
        <w:gridCol w:w="817"/>
        <w:gridCol w:w="2027"/>
        <w:gridCol w:w="29"/>
        <w:gridCol w:w="29"/>
        <w:gridCol w:w="1256"/>
        <w:gridCol w:w="1150"/>
        <w:gridCol w:w="15"/>
        <w:gridCol w:w="12"/>
      </w:tblGrid>
      <w:tr w:rsidR="005953CA" w:rsidRPr="000D5DB0" w14:paraId="65786F3F" w14:textId="77777777" w:rsidTr="00E42EC3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239A3" w14:paraId="1EB9DE9F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850A418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0239A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4C32C93F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B9E417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70553337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35F5C8A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0239A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239A3" w14:paraId="51E2ED12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9AACE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1181FCE3" w:rsidR="005953CA" w:rsidRPr="000239A3" w:rsidRDefault="00744FE2" w:rsidP="00CD1D8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CD1D85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52992F33" w14:textId="77777777" w:rsidTr="00AB45CA">
        <w:trPr>
          <w:gridAfter w:val="1"/>
          <w:wAfter w:w="12" w:type="dxa"/>
          <w:trHeight w:val="456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9ADB5B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2900EDF5" w:rsidR="005953CA" w:rsidRPr="000239A3" w:rsidRDefault="00CD1D85" w:rsidP="00C049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 گفتار در شکاف لب و کام</w:t>
            </w:r>
          </w:p>
        </w:tc>
      </w:tr>
      <w:tr w:rsidR="005953CA" w:rsidRPr="000239A3" w14:paraId="0894456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B48AB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7525101B" w:rsidR="005953CA" w:rsidRPr="000239A3" w:rsidRDefault="005953CA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C12F06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F0438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 w:rsidRPr="000239A3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239A3" w14:paraId="049E4E5C" w14:textId="77777777" w:rsidTr="00AB45CA">
        <w:trPr>
          <w:gridAfter w:val="1"/>
          <w:wAfter w:w="12" w:type="dxa"/>
          <w:trHeight w:val="460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B37A064" w14:textId="77777777" w:rsidR="005953CA" w:rsidRPr="000239A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010CB1F2" w:rsidR="005953CA" w:rsidRPr="000239A3" w:rsidRDefault="007A4F02" w:rsidP="00CD1D8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CD1D8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  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74FD5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D1D8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5655F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>نظری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- </w:t>
            </w:r>
          </w:p>
        </w:tc>
      </w:tr>
      <w:tr w:rsidR="005953CA" w:rsidRPr="000239A3" w14:paraId="26A39C89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830CCAE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7408EEE3" w:rsidR="005953CA" w:rsidRPr="00B961DF" w:rsidRDefault="002C7C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961DF">
              <w:rPr>
                <w:rFonts w:asciiTheme="majorBidi" w:hAnsiTheme="majorBidi" w:cs="B Nazanin" w:hint="cs"/>
                <w:b/>
                <w:bCs/>
                <w:rtl/>
              </w:rPr>
              <w:t>31713011</w:t>
            </w:r>
          </w:p>
        </w:tc>
      </w:tr>
      <w:tr w:rsidR="005953CA" w:rsidRPr="000239A3" w14:paraId="529C6AB3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6DB90943" w14:textId="77777777" w:rsidR="005953CA" w:rsidRPr="000239A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630BD148" w:rsidR="005953CA" w:rsidRPr="000239A3" w:rsidRDefault="00CD1D8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بیماریهای گوش، گلو، بینی و کاربرد جراحی در درمان آنها- آناتومی و نورواناتومی دستگاه گفتار و شنوایی</w:t>
            </w:r>
          </w:p>
        </w:tc>
      </w:tr>
      <w:tr w:rsidR="005953CA" w:rsidRPr="000239A3" w14:paraId="3ACF5FBF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5B633F6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5D32CF38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239A3" w14:paraId="757E262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8E3B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0239A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3307782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38B066F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239A3" w14:paraId="4133A461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9C14B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0239A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239A3" w14:paraId="48EB03FC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5360071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54054876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</w:t>
            </w:r>
            <w:r w:rsidR="00193B57" w:rsidRPr="000239A3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239A3" w14:paraId="62975E1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7B04B834" w14:textId="77777777" w:rsidR="005953CA" w:rsidRPr="000239A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0239A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239A3" w14:paraId="2C57855D" w14:textId="77777777" w:rsidTr="00AB45CA">
        <w:trPr>
          <w:gridAfter w:val="1"/>
          <w:wAfter w:w="12" w:type="dxa"/>
          <w:trHeight w:val="768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6401F3D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0239A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D67BB7" w14:textId="648540FE" w:rsidR="00C049B9" w:rsidRDefault="00EB6570" w:rsidP="00CD1D8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="00CD1D85">
              <w:rPr>
                <w:rFonts w:asciiTheme="majorBidi" w:hAnsiTheme="majorBidi" w:cs="B Nazanin" w:hint="cs"/>
                <w:b/>
                <w:bCs/>
                <w:rtl/>
              </w:rPr>
              <w:t xml:space="preserve"> دانشجویان با انواع اختلالات گفتار در ناهنجاری های جمجمه ای صورتی با تمرکز بر شکاف لب و کام وچگونگی ارزیابی و درمان آنها</w:t>
            </w:r>
          </w:p>
          <w:p w14:paraId="516BB6FA" w14:textId="28756A8B" w:rsidR="00C63DFA" w:rsidRPr="00CD1D85" w:rsidRDefault="00C63DFA" w:rsidP="00CD1D85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5953CA" w:rsidRPr="000239A3" w14:paraId="0EA83BE5" w14:textId="77777777" w:rsidTr="00AB45CA">
        <w:trPr>
          <w:gridAfter w:val="1"/>
          <w:wAfter w:w="12" w:type="dxa"/>
          <w:trHeight w:val="832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A413E2" w14:textId="3E54C3A4" w:rsidR="005953CA" w:rsidRPr="000239A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0F6866" w14:textId="3BDA6CCA" w:rsidR="00451DF4" w:rsidRDefault="00C63DFA" w:rsidP="00CD1D8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دانشجویان با </w:t>
            </w:r>
            <w:r w:rsidR="00CD1D85">
              <w:rPr>
                <w:rFonts w:asciiTheme="majorBidi" w:hAnsiTheme="majorBidi" w:cs="B Nazanin" w:hint="cs"/>
                <w:b/>
                <w:bCs/>
                <w:rtl/>
              </w:rPr>
              <w:t>ساختار و عملکرد دریچه کامی-حلقی، طبقه بندی انواع شکاف های لب و کام، انواع مشکلات گفتاری و غیر گفتاری مرتبط با شکاف کام، بی کفایتی کامی-حلقی و اثرات ان بر گفتار،</w:t>
            </w:r>
            <w:r w:rsidR="00A54BE5">
              <w:rPr>
                <w:rFonts w:asciiTheme="majorBidi" w:hAnsiTheme="majorBidi" w:cs="B Nazanin" w:hint="cs"/>
                <w:b/>
                <w:bCs/>
                <w:rtl/>
              </w:rPr>
              <w:t>انواع روشهای ارزیابی دهانی-صورت،</w:t>
            </w:r>
            <w:r w:rsidR="00CD1D85">
              <w:rPr>
                <w:rFonts w:asciiTheme="majorBidi" w:hAnsiTheme="majorBidi" w:cs="B Nazanin" w:hint="cs"/>
                <w:b/>
                <w:bCs/>
                <w:rtl/>
              </w:rPr>
              <w:t xml:space="preserve"> انواع ارزیابی های ادراکی و ابزاری، مدیریت درمان تیمی، پیشگیری و مداخله زود هنگام در افراد دارای شکاف کام آشنا می شوند</w:t>
            </w:r>
          </w:p>
          <w:p w14:paraId="67DC16B4" w14:textId="62FAA56D" w:rsidR="00C049B9" w:rsidRDefault="00CD1D85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انواع خطاهای تولید</w:t>
            </w:r>
            <w:r w:rsidR="00361BED">
              <w:rPr>
                <w:rFonts w:asciiTheme="majorBidi" w:hAnsiTheme="majorBidi" w:cs="B Nazanin" w:hint="cs"/>
                <w:b/>
                <w:bCs/>
                <w:rtl/>
              </w:rPr>
              <w:t xml:space="preserve"> و اختلالات جبرانی در شکاف کام و لب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61BED">
              <w:rPr>
                <w:rFonts w:asciiTheme="majorBidi" w:hAnsiTheme="majorBidi" w:cs="B Nazanin" w:hint="cs"/>
                <w:b/>
                <w:bCs/>
                <w:rtl/>
              </w:rPr>
              <w:t xml:space="preserve">واختلالات صوتی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تشدید را تشخیص می دهند.</w:t>
            </w:r>
          </w:p>
          <w:p w14:paraId="675379F3" w14:textId="1A8A7733" w:rsidR="00C049B9" w:rsidRDefault="00CD1D85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برنامه درمانی مناسب را طراحی می کنند.</w:t>
            </w:r>
          </w:p>
          <w:p w14:paraId="7CF2EE2D" w14:textId="2B52613B" w:rsidR="00C049B9" w:rsidRPr="000239A3" w:rsidRDefault="00C049B9" w:rsidP="006544DB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56871" w:rsidRPr="000239A3" w14:paraId="38489BBE" w14:textId="77777777" w:rsidTr="00AB45CA">
        <w:trPr>
          <w:gridAfter w:val="1"/>
          <w:wAfter w:w="12" w:type="dxa"/>
          <w:trHeight w:val="570"/>
        </w:trPr>
        <w:tc>
          <w:tcPr>
            <w:tcW w:w="198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C000"/>
          </w:tcPr>
          <w:p w14:paraId="670E8A4B" w14:textId="087A41E3" w:rsidR="007A4F02" w:rsidRPr="000239A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C000"/>
            <w:vAlign w:val="center"/>
          </w:tcPr>
          <w:p w14:paraId="33DC51BD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000"/>
            <w:vAlign w:val="center"/>
          </w:tcPr>
          <w:p w14:paraId="2638881E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61CAB32C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239A3" w14:paraId="2DBE8EBF" w14:textId="77777777" w:rsidTr="00AB45CA">
        <w:trPr>
          <w:gridAfter w:val="1"/>
          <w:wAfter w:w="12" w:type="dxa"/>
          <w:trHeight w:val="25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548B8C0F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239A3" w14:paraId="2E3F9F8A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02770CD5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0239A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0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239A3" w14:paraId="2EB21434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D84520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58E0CE37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502659FC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80404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239A3" w14:paraId="7272B76F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0BDD6D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0DE71E85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239A3" w14:paraId="3BAD763F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5F4158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6FEA038D" w14:textId="31DE5B65" w:rsidR="007A4F02" w:rsidRPr="000239A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239A3" w14:paraId="5B038F24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89E2BA7" w14:textId="77777777" w:rsidR="00F62E99" w:rsidRPr="000239A3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36FD5433" w14:textId="77777777" w:rsidR="00F62E99" w:rsidRPr="000239A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0239A3">
              <w:rPr>
                <w:rStyle w:val="Strong"/>
                <w:sz w:val="20"/>
                <w:szCs w:val="20"/>
              </w:rPr>
              <w:t>Concept Map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0239A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0239A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239A3" w14:paraId="2527686F" w14:textId="77777777" w:rsidTr="00AB45CA">
        <w:trPr>
          <w:gridAfter w:val="2"/>
          <w:wAfter w:w="27" w:type="dxa"/>
          <w:trHeight w:val="69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329733F1" w14:textId="77777777" w:rsidR="00CF0A7B" w:rsidRPr="000239A3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0239A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0239A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239A3" w14:paraId="2372DC1C" w14:textId="77777777" w:rsidTr="00AB45CA">
        <w:trPr>
          <w:gridAfter w:val="2"/>
          <w:wAfter w:w="27" w:type="dxa"/>
          <w:trHeight w:val="1382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C000"/>
          </w:tcPr>
          <w:p w14:paraId="73DE42A9" w14:textId="77777777" w:rsidR="00CF0A7B" w:rsidRPr="000239A3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0239A3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63A09399" w:rsidR="00E64309" w:rsidRPr="000239A3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10F8444" w14:textId="4D228BBD" w:rsidR="00EB6570" w:rsidRPr="00EB6570" w:rsidRDefault="00EB6570" w:rsidP="00CD1D85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6570">
              <w:rPr>
                <w:rFonts w:asciiTheme="majorBidi" w:hAnsiTheme="majorBidi" w:cstheme="majorBidi"/>
              </w:rPr>
              <w:t xml:space="preserve"> </w:t>
            </w:r>
            <w:r w:rsidR="00CD1D85">
              <w:rPr>
                <w:rFonts w:asciiTheme="majorBidi" w:hAnsiTheme="majorBidi" w:cstheme="majorBidi"/>
              </w:rPr>
              <w:t>Pete</w:t>
            </w:r>
            <w:r w:rsidR="007B10EF">
              <w:rPr>
                <w:rFonts w:asciiTheme="majorBidi" w:hAnsiTheme="majorBidi" w:cstheme="majorBidi"/>
              </w:rPr>
              <w:t>rson-Falzone</w:t>
            </w:r>
            <w:proofErr w:type="gramStart"/>
            <w:r w:rsidR="007B10EF">
              <w:rPr>
                <w:rFonts w:asciiTheme="majorBidi" w:hAnsiTheme="majorBidi" w:cstheme="majorBidi"/>
              </w:rPr>
              <w:t>,SJ.Hardin</w:t>
            </w:r>
            <w:proofErr w:type="gramEnd"/>
            <w:r w:rsidR="007B10EF">
              <w:rPr>
                <w:rFonts w:asciiTheme="majorBidi" w:hAnsiTheme="majorBidi" w:cstheme="majorBidi"/>
              </w:rPr>
              <w:t>-Jones,MA.&amp;</w:t>
            </w:r>
            <w:proofErr w:type="spellStart"/>
            <w:r w:rsidR="007B10EF">
              <w:rPr>
                <w:rFonts w:asciiTheme="majorBidi" w:hAnsiTheme="majorBidi" w:cstheme="majorBidi"/>
              </w:rPr>
              <w:t>Karnell,MP.Cleft</w:t>
            </w:r>
            <w:proofErr w:type="spellEnd"/>
            <w:r w:rsidR="007B10EF">
              <w:rPr>
                <w:rFonts w:asciiTheme="majorBidi" w:hAnsiTheme="majorBidi" w:cstheme="majorBidi"/>
              </w:rPr>
              <w:t xml:space="preserve"> palate speech 4</w:t>
            </w:r>
            <w:r w:rsidR="007B10EF" w:rsidRPr="007B10EF">
              <w:rPr>
                <w:rFonts w:asciiTheme="majorBidi" w:hAnsiTheme="majorBidi" w:cstheme="majorBidi"/>
                <w:vertAlign w:val="superscript"/>
              </w:rPr>
              <w:t>th</w:t>
            </w:r>
            <w:r w:rsidR="007B10EF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B10EF">
              <w:rPr>
                <w:rFonts w:asciiTheme="majorBidi" w:hAnsiTheme="majorBidi" w:cstheme="majorBidi"/>
              </w:rPr>
              <w:t>ed</w:t>
            </w:r>
            <w:proofErr w:type="spellEnd"/>
            <w:r w:rsidR="007B10EF">
              <w:rPr>
                <w:rFonts w:asciiTheme="majorBidi" w:hAnsiTheme="majorBidi" w:cstheme="majorBidi"/>
              </w:rPr>
              <w:t xml:space="preserve"> . St.Louis</w:t>
            </w:r>
            <w:proofErr w:type="gramStart"/>
            <w:r w:rsidR="007B10EF">
              <w:rPr>
                <w:rFonts w:asciiTheme="majorBidi" w:hAnsiTheme="majorBidi" w:cstheme="majorBidi"/>
              </w:rPr>
              <w:t>:Mosby,2010</w:t>
            </w:r>
            <w:proofErr w:type="gramEnd"/>
            <w:r w:rsidR="007B10EF">
              <w:rPr>
                <w:rFonts w:asciiTheme="majorBidi" w:hAnsiTheme="majorBidi" w:cstheme="majorBidi"/>
              </w:rPr>
              <w:t>.</w:t>
            </w:r>
          </w:p>
          <w:p w14:paraId="2C807E29" w14:textId="78A649CA" w:rsidR="00EB6570" w:rsidRPr="00EB6570" w:rsidRDefault="00EB6570" w:rsidP="007B10EF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EB6570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B10EF">
              <w:rPr>
                <w:rFonts w:asciiTheme="majorBidi" w:hAnsiTheme="majorBidi" w:cstheme="majorBidi"/>
              </w:rPr>
              <w:t>Kummer</w:t>
            </w:r>
            <w:proofErr w:type="gramStart"/>
            <w:r w:rsidR="007B10EF">
              <w:rPr>
                <w:rFonts w:asciiTheme="majorBidi" w:hAnsiTheme="majorBidi" w:cstheme="majorBidi"/>
              </w:rPr>
              <w:t>,Aw.Cleft</w:t>
            </w:r>
            <w:proofErr w:type="spellEnd"/>
            <w:proofErr w:type="gramEnd"/>
            <w:r w:rsidR="007B10EF">
              <w:rPr>
                <w:rFonts w:asciiTheme="majorBidi" w:hAnsiTheme="majorBidi" w:cstheme="majorBidi"/>
              </w:rPr>
              <w:t xml:space="preserve"> palate and craniofacial </w:t>
            </w:r>
            <w:proofErr w:type="spellStart"/>
            <w:r w:rsidR="007B10EF">
              <w:rPr>
                <w:rFonts w:asciiTheme="majorBidi" w:hAnsiTheme="majorBidi" w:cstheme="majorBidi"/>
              </w:rPr>
              <w:t>anomalies:effect</w:t>
            </w:r>
            <w:proofErr w:type="spellEnd"/>
            <w:r w:rsidR="007B10EF">
              <w:rPr>
                <w:rFonts w:asciiTheme="majorBidi" w:hAnsiTheme="majorBidi" w:cstheme="majorBidi"/>
              </w:rPr>
              <w:t xml:space="preserve"> on speech and resonance.Sandiego:Singular,2013.</w:t>
            </w:r>
            <w:r w:rsidRPr="00EB6570">
              <w:rPr>
                <w:rFonts w:asciiTheme="majorBidi" w:hAnsiTheme="majorBidi" w:cstheme="majorBidi"/>
              </w:rPr>
              <w:t xml:space="preserve"> </w:t>
            </w:r>
          </w:p>
          <w:p w14:paraId="7B2C7368" w14:textId="79A716D4" w:rsidR="00EE0A86" w:rsidRPr="000239A3" w:rsidRDefault="007B10EF" w:rsidP="007B10E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rtl/>
              </w:rPr>
              <w:t>درخشنده،ف.رضایی، پ. غلمانی پور، م. گفتار در شکاف کام و لب:آسیب شناسی، ارزیابی و درمان. اصفهان:انتشارات دانشگاه علوم پزشکی اصفهان.آخرین چاپ.</w:t>
            </w:r>
          </w:p>
        </w:tc>
      </w:tr>
      <w:tr w:rsidR="00174C9E" w:rsidRPr="000239A3" w14:paraId="2F133B28" w14:textId="77777777" w:rsidTr="00AB45CA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05692DEB" w14:textId="77777777" w:rsidR="00174C9E" w:rsidRPr="000239A3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922DA" w:rsidRPr="000239A3" w14:paraId="1DC075BD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D13C82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23" w:type="dxa"/>
            <w:gridSpan w:val="3"/>
            <w:shd w:val="clear" w:color="auto" w:fill="FFC000"/>
            <w:vAlign w:val="center"/>
          </w:tcPr>
          <w:p w14:paraId="690B0BEF" w14:textId="77777777" w:rsidR="00174C9E" w:rsidRPr="000239A3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6" w:type="dxa"/>
            <w:gridSpan w:val="2"/>
            <w:shd w:val="clear" w:color="auto" w:fill="FFC000"/>
            <w:vAlign w:val="center"/>
          </w:tcPr>
          <w:p w14:paraId="67D5BF51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C000"/>
            <w:vAlign w:val="center"/>
          </w:tcPr>
          <w:p w14:paraId="0E196B0F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027" w:type="dxa"/>
            <w:shd w:val="clear" w:color="auto" w:fill="FFC000"/>
            <w:vAlign w:val="center"/>
          </w:tcPr>
          <w:p w14:paraId="002CCFC2" w14:textId="77777777" w:rsidR="00174C9E" w:rsidRPr="000239A3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314" w:type="dxa"/>
            <w:gridSpan w:val="3"/>
            <w:shd w:val="clear" w:color="auto" w:fill="FFC000"/>
            <w:vAlign w:val="center"/>
          </w:tcPr>
          <w:p w14:paraId="522AE685" w14:textId="77777777" w:rsidR="00174C9E" w:rsidRPr="000239A3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52DA5A21" w14:textId="77777777" w:rsidR="00174C9E" w:rsidRPr="000239A3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2B6CE1" w:rsidRPr="000239A3" w14:paraId="1E35AF1B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B718DA7" w14:textId="77777777" w:rsidR="002B6CE1" w:rsidRPr="000239A3" w:rsidRDefault="002B6CE1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0EC77AEC" w14:textId="782E81D3" w:rsidR="002B6CE1" w:rsidRPr="001B0C1E" w:rsidRDefault="006A5073" w:rsidP="001B0C1E">
            <w:pPr>
              <w:pStyle w:val="ListParagraph"/>
              <w:numPr>
                <w:ilvl w:val="0"/>
                <w:numId w:val="46"/>
              </w:numPr>
              <w:spacing w:line="276" w:lineRule="auto"/>
              <w:jc w:val="both"/>
              <w:rPr>
                <w:rFonts w:ascii="B Mitra,Bold" w:cs="B Nazanin"/>
                <w:sz w:val="24"/>
                <w:szCs w:val="24"/>
                <w:rtl/>
              </w:rPr>
            </w:pPr>
            <w:r w:rsidRPr="001B0C1E">
              <w:rPr>
                <w:rFonts w:ascii="B Mitra,Bold" w:cs="B Nazanin" w:hint="cs"/>
                <w:sz w:val="24"/>
                <w:szCs w:val="24"/>
                <w:rtl/>
              </w:rPr>
              <w:t>آناتومی و فی</w:t>
            </w:r>
            <w:r w:rsidR="00361BED" w:rsidRPr="001B0C1E">
              <w:rPr>
                <w:rFonts w:ascii="B Mitra,Bold" w:cs="B Nazanin" w:hint="cs"/>
                <w:sz w:val="24"/>
                <w:szCs w:val="24"/>
                <w:rtl/>
              </w:rPr>
              <w:t>زیولوژی دهان، بینی و حلق، به ویژ</w:t>
            </w:r>
            <w:r w:rsidRPr="001B0C1E">
              <w:rPr>
                <w:rFonts w:ascii="B Mitra,Bold" w:cs="B Nazanin" w:hint="cs"/>
                <w:sz w:val="24"/>
                <w:szCs w:val="24"/>
                <w:rtl/>
              </w:rPr>
              <w:t>ه عضلات دریچه کامی-حلقی و مکانیسم آن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5C358CC" w14:textId="237E71E2" w:rsidR="002B6CE1" w:rsidRPr="000239A3" w:rsidRDefault="00704E7B" w:rsidP="002C558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2C5586"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/11/140</w:t>
            </w:r>
            <w:r w:rsidR="00867355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777385B1" w:rsidR="002B6CE1" w:rsidRPr="000239A3" w:rsidRDefault="001B0C1E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F8AD178" w14:textId="3B19CF7A" w:rsidR="002B6CE1" w:rsidRPr="000239A3" w:rsidRDefault="002B6CE1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="00A54BE5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تعاملی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6B92CF78" w14:textId="77777777" w:rsidR="002B6CE1" w:rsidRPr="000239A3" w:rsidRDefault="002B6CE1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A2E2E7E" w14:textId="77777777" w:rsidR="002B6CE1" w:rsidRPr="000239A3" w:rsidRDefault="002B6CE1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122B038" w14:textId="77777777" w:rsidR="00EB6570" w:rsidRDefault="002B6CE1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توسط 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</w:t>
            </w:r>
          </w:p>
          <w:p w14:paraId="58BA9A5F" w14:textId="54C3B73E" w:rsidR="002B6CE1" w:rsidRPr="000239A3" w:rsidRDefault="00EB657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یادگیری مبتنی بر حل مسئله</w:t>
            </w:r>
            <w:r w:rsidR="002B6CE1"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</w:t>
            </w:r>
          </w:p>
          <w:p w14:paraId="09C11F6F" w14:textId="77777777" w:rsidR="002B6CE1" w:rsidRPr="000239A3" w:rsidRDefault="002B6CE1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4962B283" w14:textId="5368603F" w:rsidR="002B6CE1" w:rsidRPr="000239A3" w:rsidRDefault="002B6CE1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 w:rsidR="00EB6570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677733CF" w14:textId="7777C8E3" w:rsidR="002B6CE1" w:rsidRPr="000239A3" w:rsidRDefault="002B6CE1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FFAAE0" w14:textId="77777777" w:rsidR="00C12F06" w:rsidRPr="000239A3" w:rsidRDefault="00C12F06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624B51C7" w14:textId="77777777" w:rsidR="00C12F06" w:rsidRPr="000239A3" w:rsidRDefault="00C12F06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1A2F289C" w14:textId="7E8D298A" w:rsidR="002B6CE1" w:rsidRPr="000239A3" w:rsidRDefault="00C12F06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1B0C1E" w:rsidRPr="000239A3" w14:paraId="686815A4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C8B6EC3" w14:textId="77777777" w:rsidR="001B0C1E" w:rsidRPr="000239A3" w:rsidRDefault="001B0C1E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6F9A1FE0" w14:textId="77777777" w:rsidR="001B0C1E" w:rsidRPr="001B0C1E" w:rsidRDefault="001B0C1E" w:rsidP="001B0C1E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B0C1E">
              <w:rPr>
                <w:rFonts w:asciiTheme="majorBidi" w:hAnsiTheme="majorBidi" w:cs="B Nazanin" w:hint="cs"/>
                <w:sz w:val="24"/>
                <w:szCs w:val="24"/>
                <w:rtl/>
              </w:rPr>
              <w:t>ویژگی های سندرم های شایع در اختلالات جمجمه ای صورتی شامل:</w:t>
            </w:r>
          </w:p>
          <w:p w14:paraId="1A90C9E8" w14:textId="77777777" w:rsidR="001B0C1E" w:rsidRPr="006A5073" w:rsidRDefault="001B0C1E" w:rsidP="001B0C1E">
            <w:pPr>
              <w:pStyle w:val="ListParagraph"/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6A5073">
              <w:rPr>
                <w:rFonts w:asciiTheme="majorBidi" w:hAnsiTheme="majorBidi" w:cs="B Nazanin"/>
                <w:sz w:val="24"/>
                <w:szCs w:val="24"/>
              </w:rPr>
              <w:t>Velocardofacial</w:t>
            </w:r>
            <w:proofErr w:type="spellEnd"/>
            <w:r w:rsidRPr="006A5073">
              <w:rPr>
                <w:rFonts w:asciiTheme="majorBidi" w:hAnsiTheme="majorBidi" w:cs="B Nazanin"/>
                <w:sz w:val="24"/>
                <w:szCs w:val="24"/>
              </w:rPr>
              <w:t xml:space="preserve"> syndrome</w:t>
            </w:r>
          </w:p>
          <w:p w14:paraId="0FAE9AC3" w14:textId="77777777" w:rsidR="001B0C1E" w:rsidRPr="006A5073" w:rsidRDefault="001B0C1E" w:rsidP="001B0C1E">
            <w:pPr>
              <w:pStyle w:val="ListParagraph"/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6A5073">
              <w:rPr>
                <w:rFonts w:asciiTheme="majorBidi" w:hAnsiTheme="majorBidi" w:cs="B Nazanin"/>
                <w:sz w:val="24"/>
                <w:szCs w:val="24"/>
              </w:rPr>
              <w:t xml:space="preserve">Van der </w:t>
            </w:r>
            <w:proofErr w:type="spellStart"/>
            <w:r w:rsidRPr="006A5073">
              <w:rPr>
                <w:rFonts w:asciiTheme="majorBidi" w:hAnsiTheme="majorBidi" w:cs="B Nazanin"/>
                <w:sz w:val="24"/>
                <w:szCs w:val="24"/>
              </w:rPr>
              <w:t>Woude</w:t>
            </w:r>
            <w:proofErr w:type="spellEnd"/>
            <w:r w:rsidRPr="006A5073">
              <w:rPr>
                <w:rFonts w:asciiTheme="majorBidi" w:hAnsiTheme="majorBidi" w:cs="B Nazanin"/>
                <w:sz w:val="24"/>
                <w:szCs w:val="24"/>
              </w:rPr>
              <w:t xml:space="preserve"> syndrome</w:t>
            </w:r>
          </w:p>
          <w:p w14:paraId="56E02E97" w14:textId="77777777" w:rsidR="001B0C1E" w:rsidRPr="006A5073" w:rsidRDefault="001B0C1E" w:rsidP="001B0C1E">
            <w:pPr>
              <w:pStyle w:val="ListParagraph"/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proofErr w:type="spellStart"/>
            <w:r w:rsidRPr="006A5073">
              <w:rPr>
                <w:rFonts w:asciiTheme="majorBidi" w:hAnsiTheme="majorBidi" w:cs="B Nazanin"/>
                <w:sz w:val="24"/>
                <w:szCs w:val="24"/>
              </w:rPr>
              <w:t>Treacher</w:t>
            </w:r>
            <w:proofErr w:type="spellEnd"/>
            <w:r w:rsidRPr="006A5073">
              <w:rPr>
                <w:rFonts w:asciiTheme="majorBidi" w:hAnsiTheme="majorBidi" w:cs="B Nazanin"/>
                <w:sz w:val="24"/>
                <w:szCs w:val="24"/>
              </w:rPr>
              <w:t xml:space="preserve"> Collins syndrome</w:t>
            </w:r>
          </w:p>
          <w:p w14:paraId="0CF43BA5" w14:textId="7A2E8692" w:rsidR="001B0C1E" w:rsidRPr="006A5073" w:rsidRDefault="001B0C1E" w:rsidP="001B0C1E">
            <w:pPr>
              <w:pStyle w:val="ListParagraph"/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6A5073">
              <w:rPr>
                <w:rFonts w:asciiTheme="majorBidi" w:hAnsiTheme="majorBidi" w:cs="B Nazanin"/>
                <w:sz w:val="24"/>
                <w:szCs w:val="24"/>
              </w:rPr>
              <w:t>Stickler syndrome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0A0EC15" w14:textId="6E7AA094" w:rsidR="001B0C1E" w:rsidRPr="000239A3" w:rsidRDefault="001B0C1E" w:rsidP="002C558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25/11/1401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88D8B84" w14:textId="258ED291" w:rsidR="001B0C1E" w:rsidRPr="000239A3" w:rsidRDefault="001B0C1E" w:rsidP="00BE2DA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92E0F09" w14:textId="4B2940A3" w:rsidR="001B0C1E" w:rsidRPr="000239A3" w:rsidRDefault="001B0C1E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تعاملی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37039C12" w14:textId="77777777" w:rsidR="001B0C1E" w:rsidRPr="000239A3" w:rsidRDefault="001B0C1E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2087232D" w14:textId="77777777" w:rsidR="001B0C1E" w:rsidRPr="000239A3" w:rsidRDefault="001B0C1E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7B5D3782" w14:textId="77777777" w:rsidR="001B0C1E" w:rsidRPr="000239A3" w:rsidRDefault="001B0C1E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42275EFA" w14:textId="77777777" w:rsidR="001B0C1E" w:rsidRPr="000239A3" w:rsidRDefault="001B0C1E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1362C66E" w14:textId="6C9278EE" w:rsidR="001B0C1E" w:rsidRPr="000239A3" w:rsidRDefault="001B0C1E" w:rsidP="002B6CE1">
            <w:pPr>
              <w:autoSpaceDE w:val="0"/>
              <w:autoSpaceDN w:val="0"/>
              <w:adjustRightInd w:val="0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0E614038" w14:textId="27B52BA3" w:rsidR="001B0C1E" w:rsidRPr="000239A3" w:rsidRDefault="001B0C1E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8605ECF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04221A2C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43E94E27" w14:textId="2B52BDD6" w:rsidR="001B0C1E" w:rsidRPr="000239A3" w:rsidRDefault="001B0C1E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1B0C1E" w:rsidRPr="000239A3" w14:paraId="516C0BC8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AB66C4A" w14:textId="41F52FFC" w:rsidR="001B0C1E" w:rsidRPr="000239A3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199C18CA" w14:textId="77CD8875" w:rsidR="001B0C1E" w:rsidRPr="001B0C1E" w:rsidRDefault="001B0C1E" w:rsidP="001B0C1E">
            <w:pPr>
              <w:pStyle w:val="ListParagraph"/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1B0C1E">
              <w:rPr>
                <w:rFonts w:asciiTheme="majorBidi" w:hAnsiTheme="majorBidi" w:cs="B Nazanin" w:hint="cs"/>
                <w:sz w:val="24"/>
                <w:szCs w:val="24"/>
                <w:rtl/>
              </w:rPr>
              <w:t>انواع طبقه بندی شکاف های لب و کام</w:t>
            </w:r>
          </w:p>
          <w:p w14:paraId="1B850606" w14:textId="77777777" w:rsidR="001B0C1E" w:rsidRDefault="001B0C1E" w:rsidP="00B23AA2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  <w:p w14:paraId="23653724" w14:textId="3AF436DC" w:rsidR="001B0C1E" w:rsidRPr="001B0C1E" w:rsidRDefault="001B0C1E" w:rsidP="001B0C1E">
            <w:pPr>
              <w:pStyle w:val="ListParagraph"/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1B0C1E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انواع مشکلات غیر گفتاری افراد مبتلا به شکاف لب و کام( تغذیه، شنوایی، فکب </w:t>
            </w:r>
            <w:r w:rsidRPr="001B0C1E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 xml:space="preserve">دندانی، روانی اجتماعی و زبانی)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7D0114E6" w14:textId="134B9112" w:rsidR="001B0C1E" w:rsidRPr="000239A3" w:rsidRDefault="001B0C1E" w:rsidP="002C558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09/12/1401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D8BBDEE" w14:textId="2A63FB46" w:rsidR="001B0C1E" w:rsidRPr="000239A3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CBA7D0A" w14:textId="0C43385B" w:rsidR="001B0C1E" w:rsidRPr="000239A3" w:rsidRDefault="001B0C1E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تعاملی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95BDE6C" w14:textId="77777777" w:rsidR="001B0C1E" w:rsidRPr="000239A3" w:rsidRDefault="001B0C1E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4709D63" w14:textId="77777777" w:rsidR="001B0C1E" w:rsidRPr="000239A3" w:rsidRDefault="001B0C1E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1F52DC19" w14:textId="77777777" w:rsidR="001B0C1E" w:rsidRPr="000239A3" w:rsidRDefault="001B0C1E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lastRenderedPageBreak/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65022F65" w14:textId="77777777" w:rsidR="001B0C1E" w:rsidRPr="000239A3" w:rsidRDefault="001B0C1E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7CE5D43" w14:textId="24300536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1FE13107" w14:textId="77777777" w:rsidR="001B0C1E" w:rsidRPr="000239A3" w:rsidRDefault="001B0C1E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3956761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25ABE5D5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1D228C46" w14:textId="4E9CDDF1" w:rsidR="001B0C1E" w:rsidRDefault="001B0C1E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1B0C1E" w:rsidRPr="000239A3" w14:paraId="0D973FEC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77FD486" w14:textId="5F29AA51" w:rsidR="001B0C1E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2A6FFF6D" w14:textId="77BD232B" w:rsidR="001B0C1E" w:rsidRDefault="001B0C1E" w:rsidP="001B0C1E">
            <w:pPr>
              <w:pStyle w:val="ListParagraph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6A5073">
              <w:rPr>
                <w:rFonts w:asciiTheme="majorBidi" w:hAnsiTheme="majorBidi" w:cs="B Nazanin" w:hint="cs"/>
                <w:sz w:val="24"/>
                <w:szCs w:val="24"/>
                <w:rtl/>
              </w:rPr>
              <w:t>تعریف تشدید صدا، مفهوم تشدید در ابزار صوتی و صدای انسان</w:t>
            </w:r>
          </w:p>
          <w:p w14:paraId="65638375" w14:textId="12586188" w:rsidR="001B0C1E" w:rsidRDefault="001B0C1E" w:rsidP="001B0C1E">
            <w:pPr>
              <w:pStyle w:val="ListParagraph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بی کفایتی دریچه کامی- حلقی: طبقه بندی انواع اختلال تشدید، علل و اثرات ان بر گفتار(تشدید، صوت و تولید)</w:t>
            </w:r>
          </w:p>
          <w:p w14:paraId="63A24C30" w14:textId="56E4D9EF" w:rsidR="001B0C1E" w:rsidRDefault="001B0C1E" w:rsidP="001B0C1E">
            <w:pPr>
              <w:pStyle w:val="ListParagraph"/>
              <w:numPr>
                <w:ilvl w:val="0"/>
                <w:numId w:val="41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ویژگی های گفتار وزبان در افراد مبتلا به اختلال تشدید</w:t>
            </w:r>
          </w:p>
          <w:p w14:paraId="4BC7E31A" w14:textId="448DB00A" w:rsidR="001B0C1E" w:rsidRPr="00A54BE5" w:rsidRDefault="001B0C1E" w:rsidP="001B0C1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B Nazanin" w:cs="B Nazanin"/>
                <w:lang w:bidi="ar-SA"/>
              </w:rPr>
            </w:pPr>
            <w:r w:rsidRPr="00A54BE5">
              <w:rPr>
                <w:rFonts w:ascii="B Nazanin" w:cs="B Nazanin" w:hint="cs"/>
                <w:rtl/>
                <w:lang w:bidi="ar-SA"/>
              </w:rPr>
              <w:t>تاثیر</w:t>
            </w:r>
            <w:r w:rsidRPr="00A54BE5">
              <w:rPr>
                <w:rFonts w:ascii="B Nazanin" w:cs="B Nazanin"/>
                <w:lang w:bidi="ar-SA"/>
              </w:rPr>
              <w:t xml:space="preserve"> </w:t>
            </w:r>
            <w:r w:rsidRPr="00A54BE5">
              <w:rPr>
                <w:rFonts w:ascii="B Nazanin" w:cs="B Nazanin" w:hint="cs"/>
                <w:rtl/>
                <w:lang w:bidi="ar-SA"/>
              </w:rPr>
              <w:t>اختلال</w:t>
            </w:r>
            <w:r w:rsidRPr="00A54BE5">
              <w:rPr>
                <w:rFonts w:ascii="B Nazanin" w:cs="B Nazanin"/>
                <w:lang w:bidi="ar-SA"/>
              </w:rPr>
              <w:t xml:space="preserve"> </w:t>
            </w:r>
            <w:r w:rsidRPr="00A54BE5">
              <w:rPr>
                <w:rFonts w:ascii="B Nazanin" w:cs="B Nazanin" w:hint="cs"/>
                <w:rtl/>
                <w:lang w:bidi="ar-SA"/>
              </w:rPr>
              <w:t>تشدید</w:t>
            </w:r>
            <w:r w:rsidRPr="00A54BE5">
              <w:rPr>
                <w:rFonts w:ascii="B Nazanin" w:cs="B Nazanin"/>
                <w:lang w:bidi="ar-SA"/>
              </w:rPr>
              <w:t xml:space="preserve"> </w:t>
            </w:r>
            <w:r w:rsidRPr="00A54BE5">
              <w:rPr>
                <w:rFonts w:ascii="B Nazanin" w:cs="B Nazanin" w:hint="cs"/>
                <w:rtl/>
                <w:lang w:bidi="ar-SA"/>
              </w:rPr>
              <w:t>بر</w:t>
            </w:r>
          </w:p>
          <w:p w14:paraId="61759B93" w14:textId="3D8ECE9E" w:rsidR="001B0C1E" w:rsidRPr="001B0C1E" w:rsidRDefault="001B0C1E" w:rsidP="001B0C1E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B Nazanin" w:cs="B Nazanin"/>
                <w:rtl/>
                <w:lang w:bidi="ar-SA"/>
              </w:rPr>
            </w:pPr>
            <w:r w:rsidRPr="001B0C1E">
              <w:rPr>
                <w:rFonts w:ascii="B Nazanin" w:cs="B Nazanin" w:hint="cs"/>
                <w:rtl/>
                <w:lang w:bidi="ar-SA"/>
              </w:rPr>
              <w:t>جنبه</w:t>
            </w:r>
            <w:r w:rsidRPr="001B0C1E">
              <w:rPr>
                <w:rFonts w:ascii="B Nazanin" w:cs="B Nazanin"/>
                <w:lang w:bidi="ar-SA"/>
              </w:rPr>
              <w:t xml:space="preserve"> </w:t>
            </w:r>
            <w:r w:rsidRPr="001B0C1E">
              <w:rPr>
                <w:rFonts w:ascii="B Nazanin" w:cs="B Nazanin" w:hint="cs"/>
                <w:rtl/>
                <w:lang w:bidi="ar-SA"/>
              </w:rPr>
              <w:t>های</w:t>
            </w:r>
            <w:r w:rsidRPr="001B0C1E">
              <w:rPr>
                <w:rFonts w:ascii="B Nazanin" w:cs="B Nazanin"/>
                <w:lang w:bidi="ar-SA"/>
              </w:rPr>
              <w:t xml:space="preserve"> </w:t>
            </w:r>
            <w:r w:rsidRPr="001B0C1E">
              <w:rPr>
                <w:rFonts w:ascii="B Nazanin" w:cs="B Nazanin" w:hint="cs"/>
                <w:rtl/>
                <w:lang w:bidi="ar-SA"/>
              </w:rPr>
              <w:t>تحصیلی</w:t>
            </w:r>
            <w:r w:rsidRPr="001B0C1E">
              <w:rPr>
                <w:rFonts w:ascii="B Nazanin" w:cs="B Nazanin"/>
                <w:lang w:bidi="ar-SA"/>
              </w:rPr>
              <w:t xml:space="preserve">/ </w:t>
            </w:r>
            <w:r w:rsidRPr="001B0C1E">
              <w:rPr>
                <w:rFonts w:ascii="B Nazanin" w:cs="B Nazanin" w:hint="cs"/>
                <w:rtl/>
                <w:lang w:bidi="ar-SA"/>
              </w:rPr>
              <w:t>اجتماعی</w:t>
            </w:r>
            <w:r w:rsidRPr="001B0C1E">
              <w:rPr>
                <w:rFonts w:ascii="B Nazanin" w:cs="B Nazanin"/>
                <w:lang w:bidi="ar-SA"/>
              </w:rPr>
              <w:t>/</w:t>
            </w:r>
            <w:r w:rsidRPr="001B0C1E">
              <w:rPr>
                <w:rFonts w:ascii="B Nazanin" w:cs="B Nazanin" w:hint="cs"/>
                <w:rtl/>
                <w:lang w:bidi="ar-SA"/>
              </w:rPr>
              <w:t>روانی</w:t>
            </w:r>
            <w:r w:rsidRPr="001B0C1E">
              <w:rPr>
                <w:rFonts w:ascii="B Nazanin" w:cs="B Nazanin"/>
                <w:lang w:bidi="ar-SA"/>
              </w:rPr>
              <w:t xml:space="preserve"> </w:t>
            </w:r>
            <w:r w:rsidRPr="001B0C1E">
              <w:rPr>
                <w:rFonts w:ascii="B Nazanin" w:cs="B Nazanin" w:hint="cs"/>
                <w:rtl/>
                <w:lang w:bidi="ar-SA"/>
              </w:rPr>
              <w:t>و</w:t>
            </w:r>
            <w:r w:rsidRPr="001B0C1E">
              <w:rPr>
                <w:rFonts w:ascii="B Nazanin" w:cs="B Nazanin"/>
                <w:lang w:bidi="ar-SA"/>
              </w:rPr>
              <w:t xml:space="preserve"> </w:t>
            </w:r>
            <w:r w:rsidRPr="001B0C1E">
              <w:rPr>
                <w:rFonts w:ascii="B Nazanin" w:cs="B Nazanin" w:hint="cs"/>
                <w:rtl/>
                <w:lang w:bidi="ar-SA"/>
              </w:rPr>
              <w:t>ارتباطی</w:t>
            </w:r>
          </w:p>
          <w:p w14:paraId="5E090E04" w14:textId="334FE5F9" w:rsidR="001B0C1E" w:rsidRDefault="001B0C1E" w:rsidP="00B23AA2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C6B9A87" w14:textId="56C4024A" w:rsidR="001B0C1E" w:rsidRPr="000239A3" w:rsidRDefault="001B0C1E" w:rsidP="002C558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16/12/1401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713F62C" w14:textId="0116F978" w:rsidR="001B0C1E" w:rsidRPr="000239A3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AD38101" w14:textId="09D5A15A" w:rsidR="001B0C1E" w:rsidRPr="000239A3" w:rsidRDefault="001B0C1E" w:rsidP="00704E7B">
            <w:pPr>
              <w:pStyle w:val="ListParagraph"/>
              <w:numPr>
                <w:ilvl w:val="0"/>
                <w:numId w:val="25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تعاملی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0F08CD9F" w14:textId="77777777" w:rsidR="001B0C1E" w:rsidRPr="000239A3" w:rsidRDefault="001B0C1E" w:rsidP="00704E7B">
            <w:pPr>
              <w:pStyle w:val="ListParagraph"/>
              <w:numPr>
                <w:ilvl w:val="0"/>
                <w:numId w:val="25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5FC50076" w14:textId="77777777" w:rsidR="001B0C1E" w:rsidRPr="000239A3" w:rsidRDefault="001B0C1E" w:rsidP="00704E7B">
            <w:pPr>
              <w:pStyle w:val="ListParagraph"/>
              <w:numPr>
                <w:ilvl w:val="0"/>
                <w:numId w:val="25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3AF9572" w14:textId="77777777" w:rsidR="001B0C1E" w:rsidRPr="000239A3" w:rsidRDefault="001B0C1E" w:rsidP="00704E7B">
            <w:pPr>
              <w:pStyle w:val="ListParagraph"/>
              <w:numPr>
                <w:ilvl w:val="0"/>
                <w:numId w:val="25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03D7DA9E" w14:textId="77777777" w:rsidR="001B0C1E" w:rsidRPr="00704E7B" w:rsidRDefault="001B0C1E" w:rsidP="00704E7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3B95A5AA" w14:textId="77777777" w:rsidR="001B0C1E" w:rsidRPr="000239A3" w:rsidRDefault="001B0C1E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0AEA90B4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AEA422A" w14:textId="77777777" w:rsidR="001B0C1E" w:rsidRPr="000239A3" w:rsidRDefault="001B0C1E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67F9331A" w14:textId="77777777" w:rsidR="001B0C1E" w:rsidRPr="000239A3" w:rsidRDefault="001B0C1E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63BE10CC" w14:textId="5E2A5CB0" w:rsidR="001B0C1E" w:rsidRPr="000239A3" w:rsidRDefault="001B0C1E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1B0C1E" w:rsidRPr="000239A3" w14:paraId="29A75AAF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740B684" w14:textId="4D708B71" w:rsidR="001B0C1E" w:rsidRPr="000239A3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119E7138" w14:textId="44B5D7A3" w:rsidR="001B0C1E" w:rsidRPr="001B0C1E" w:rsidRDefault="001B0C1E" w:rsidP="001B0C1E">
            <w:pPr>
              <w:pStyle w:val="ListParagraph"/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B0C1E">
              <w:rPr>
                <w:rFonts w:asciiTheme="majorBidi" w:hAnsiTheme="majorBidi" w:cs="B Nazanin" w:hint="cs"/>
                <w:sz w:val="24"/>
                <w:szCs w:val="24"/>
                <w:rtl/>
              </w:rPr>
              <w:t>ارزیابی های ادراکی گفتار( ارزیابی ویژگی های گفتاری نوع شکاف شامل انواع خطاهای جبرانی، تولید و تشدید، معرفی ارزیابی های ادراکی استاندارد)</w:t>
            </w:r>
          </w:p>
          <w:p w14:paraId="248994CC" w14:textId="77777777" w:rsidR="001B0C1E" w:rsidRPr="001B0C1E" w:rsidRDefault="001B0C1E" w:rsidP="001B0C1E">
            <w:pPr>
              <w:pStyle w:val="ListParagraph"/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1B0C1E">
              <w:rPr>
                <w:rFonts w:asciiTheme="majorBidi" w:hAnsiTheme="majorBidi" w:cs="B Nazanin" w:hint="cs"/>
                <w:sz w:val="24"/>
                <w:szCs w:val="24"/>
                <w:rtl/>
              </w:rPr>
              <w:t>ارزیابی ساختارهای دهانی-صورتی</w:t>
            </w:r>
          </w:p>
          <w:p w14:paraId="08A6F0A6" w14:textId="2BD38DC1" w:rsidR="001B0C1E" w:rsidRPr="006A5073" w:rsidRDefault="001B0C1E" w:rsidP="002C5586">
            <w:pPr>
              <w:pStyle w:val="ListParagraph"/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076ACC2D" w14:textId="563E9155" w:rsidR="001B0C1E" w:rsidRPr="000239A3" w:rsidRDefault="001B0C1E" w:rsidP="002C558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23/12/1401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72792D8" w14:textId="61AD8CC4" w:rsidR="001B0C1E" w:rsidRPr="000239A3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C259200" w14:textId="6543EEAE" w:rsidR="001B0C1E" w:rsidRPr="000239A3" w:rsidRDefault="001B0C1E" w:rsidP="002C558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تعاملی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85EB78F" w14:textId="77777777" w:rsidR="001B0C1E" w:rsidRPr="000239A3" w:rsidRDefault="001B0C1E" w:rsidP="002C558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04B4AD36" w14:textId="77777777" w:rsidR="001B0C1E" w:rsidRPr="000239A3" w:rsidRDefault="001B0C1E" w:rsidP="002C558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74F04671" w14:textId="77777777" w:rsidR="001B0C1E" w:rsidRDefault="001B0C1E" w:rsidP="002C5586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</w:p>
          <w:p w14:paraId="53978603" w14:textId="77777777" w:rsidR="001B0C1E" w:rsidRPr="002C5586" w:rsidRDefault="001B0C1E" w:rsidP="002C558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B Nazanin" w:cs="B Nazanin"/>
                <w:sz w:val="24"/>
                <w:szCs w:val="24"/>
                <w:lang w:bidi="ar-SA"/>
              </w:rPr>
            </w:pP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تکالیف</w:t>
            </w:r>
            <w:r w:rsidRPr="002C5586"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کلاسی</w:t>
            </w:r>
          </w:p>
          <w:p w14:paraId="2265B64D" w14:textId="2DE112B2" w:rsidR="001B0C1E" w:rsidRPr="002C5586" w:rsidRDefault="001B0C1E" w:rsidP="002C5586">
            <w:pPr>
              <w:autoSpaceDE w:val="0"/>
              <w:autoSpaceDN w:val="0"/>
              <w:adjustRightInd w:val="0"/>
              <w:rPr>
                <w:rFonts w:ascii="B Nazanin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جهت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درک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بهتر</w:t>
            </w: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موضوع</w:t>
            </w:r>
            <w:r w:rsidRPr="002C558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  <w:p w14:paraId="343940A9" w14:textId="77777777" w:rsidR="001B0C1E" w:rsidRPr="000239A3" w:rsidRDefault="001B0C1E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FC99477" w14:textId="2067336B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13726538" w14:textId="77777777" w:rsidR="001B0C1E" w:rsidRPr="000239A3" w:rsidRDefault="001B0C1E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9E55C4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244D07E9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26A1D64F" w14:textId="3A3548F7" w:rsidR="001B0C1E" w:rsidRDefault="001B0C1E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1B0C1E" w:rsidRPr="000239A3" w14:paraId="629E8803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5FAD2D0" w14:textId="78CC9196" w:rsidR="001B0C1E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027636C1" w14:textId="44B0A00E" w:rsidR="001B0C1E" w:rsidRPr="001B0C1E" w:rsidRDefault="001B0C1E" w:rsidP="001B0C1E">
            <w:pPr>
              <w:pStyle w:val="ListParagraph"/>
              <w:numPr>
                <w:ilvl w:val="0"/>
                <w:numId w:val="39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B0C1E"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ارزیابی های دستگاهی مکانیسم کامی حلقی(نیزومتری، نیزواندوسکوپی، ویدئوفلوروسکوپی، ارزیابی های آئروداینامیک گفتاری)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0C1F3EA4" w14:textId="511B5054" w:rsidR="001B0C1E" w:rsidRPr="000239A3" w:rsidRDefault="001B0C1E" w:rsidP="0086735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15/01/1402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5B2D9B9" w14:textId="147CC315" w:rsidR="001B0C1E" w:rsidRPr="000239A3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0F61F1E" w14:textId="000CDA9B" w:rsidR="001B0C1E" w:rsidRPr="000239A3" w:rsidRDefault="001B0C1E" w:rsidP="002C5586">
            <w:pPr>
              <w:pStyle w:val="ListParagraph"/>
              <w:numPr>
                <w:ilvl w:val="0"/>
                <w:numId w:val="2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تعاملی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7D147825" w14:textId="77777777" w:rsidR="001B0C1E" w:rsidRPr="000239A3" w:rsidRDefault="001B0C1E" w:rsidP="002C5586">
            <w:pPr>
              <w:pStyle w:val="ListParagraph"/>
              <w:numPr>
                <w:ilvl w:val="0"/>
                <w:numId w:val="2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155210C4" w14:textId="77777777" w:rsidR="001B0C1E" w:rsidRPr="000239A3" w:rsidRDefault="001B0C1E" w:rsidP="002C5586">
            <w:pPr>
              <w:pStyle w:val="ListParagraph"/>
              <w:numPr>
                <w:ilvl w:val="0"/>
                <w:numId w:val="2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05A4C789" w14:textId="77777777" w:rsidR="001B0C1E" w:rsidRDefault="001B0C1E" w:rsidP="002C5586">
            <w:pPr>
              <w:pStyle w:val="ListParagraph"/>
              <w:numPr>
                <w:ilvl w:val="0"/>
                <w:numId w:val="2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</w:p>
          <w:p w14:paraId="74A5E001" w14:textId="77777777" w:rsidR="001B0C1E" w:rsidRPr="002C5586" w:rsidRDefault="001B0C1E" w:rsidP="002C5586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B Nazanin" w:cs="B Nazanin"/>
                <w:sz w:val="24"/>
                <w:szCs w:val="24"/>
                <w:lang w:bidi="ar-SA"/>
              </w:rPr>
            </w:pP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تکالیف</w:t>
            </w:r>
            <w:r w:rsidRPr="002C5586"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کلاسی</w:t>
            </w:r>
          </w:p>
          <w:p w14:paraId="1A8F6959" w14:textId="77777777" w:rsidR="001B0C1E" w:rsidRPr="002C5586" w:rsidRDefault="001B0C1E" w:rsidP="002C5586">
            <w:pPr>
              <w:autoSpaceDE w:val="0"/>
              <w:autoSpaceDN w:val="0"/>
              <w:adjustRightInd w:val="0"/>
              <w:rPr>
                <w:rFonts w:ascii="B Nazanin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جهت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درک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بهتر</w:t>
            </w: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موضوع</w:t>
            </w:r>
            <w:r w:rsidRPr="002C558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</w:t>
            </w:r>
          </w:p>
          <w:p w14:paraId="595744E5" w14:textId="1D4B8314" w:rsidR="001B0C1E" w:rsidRPr="00704E7B" w:rsidRDefault="001B0C1E" w:rsidP="002C5586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2C558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09CB7FED" w14:textId="77777777" w:rsidR="001B0C1E" w:rsidRPr="000239A3" w:rsidRDefault="001B0C1E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03FAE6B7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364FA7" w14:textId="77777777" w:rsidR="001B0C1E" w:rsidRPr="000239A3" w:rsidRDefault="001B0C1E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069A9AA1" w14:textId="77777777" w:rsidR="001B0C1E" w:rsidRPr="000239A3" w:rsidRDefault="001B0C1E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4B71AA49" w14:textId="742AC79C" w:rsidR="001B0C1E" w:rsidRPr="000239A3" w:rsidRDefault="001B0C1E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1B0C1E" w:rsidRPr="000239A3" w14:paraId="451D9653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16BD8CA" w14:textId="462E5350" w:rsidR="001B0C1E" w:rsidRPr="000239A3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2028B91" w14:textId="77777777" w:rsidR="001B0C1E" w:rsidRPr="001B0C1E" w:rsidRDefault="001B0C1E" w:rsidP="001B0C1E">
            <w:pPr>
              <w:pStyle w:val="ListParagraph"/>
              <w:numPr>
                <w:ilvl w:val="0"/>
                <w:numId w:val="38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B0C1E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شیوه های مدیریت درمان تیمی و معرفی اعضا و نقش هر کدام در درمان تیمی </w:t>
            </w:r>
          </w:p>
          <w:p w14:paraId="31689413" w14:textId="26B0FDA3" w:rsidR="001B0C1E" w:rsidRPr="001B0C1E" w:rsidRDefault="001B0C1E" w:rsidP="001B0C1E">
            <w:pPr>
              <w:pStyle w:val="ListParagraph"/>
              <w:numPr>
                <w:ilvl w:val="0"/>
                <w:numId w:val="38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B0C1E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پیشگیری و درمان به هنگام در شکاف کام، درمان و مشاورات دوره پیش زبانی آشنایی کلی با شیوه های درمانی فیزیکال نظیر جراحی و پروتز های گفتاری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4057CD0" w14:textId="268793AB" w:rsidR="001B0C1E" w:rsidRPr="000239A3" w:rsidRDefault="001B0C1E" w:rsidP="002C558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29/01/1402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191FE39" w14:textId="0F26AF74" w:rsidR="001B0C1E" w:rsidRPr="000239A3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E400FDD" w14:textId="72CC54EE" w:rsidR="001B0C1E" w:rsidRPr="000239A3" w:rsidRDefault="001B0C1E" w:rsidP="002C5586">
            <w:pPr>
              <w:pStyle w:val="ListParagraph"/>
              <w:numPr>
                <w:ilvl w:val="0"/>
                <w:numId w:val="9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تعاملی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استاد</w:t>
            </w:r>
          </w:p>
          <w:p w14:paraId="3AAD70F9" w14:textId="77777777" w:rsidR="001B0C1E" w:rsidRPr="000239A3" w:rsidRDefault="001B0C1E" w:rsidP="002C5586">
            <w:pPr>
              <w:pStyle w:val="ListParagraph"/>
              <w:numPr>
                <w:ilvl w:val="0"/>
                <w:numId w:val="9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2AD3C937" w14:textId="77777777" w:rsidR="001B0C1E" w:rsidRPr="000239A3" w:rsidRDefault="001B0C1E" w:rsidP="002C5586">
            <w:pPr>
              <w:pStyle w:val="ListParagraph"/>
              <w:numPr>
                <w:ilvl w:val="0"/>
                <w:numId w:val="9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E96EFC3" w14:textId="77777777" w:rsidR="001B0C1E" w:rsidRDefault="001B0C1E" w:rsidP="002C5586">
            <w:pPr>
              <w:pStyle w:val="ListParagraph"/>
              <w:numPr>
                <w:ilvl w:val="0"/>
                <w:numId w:val="9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</w:p>
          <w:p w14:paraId="08ABFCF1" w14:textId="77777777" w:rsidR="001B0C1E" w:rsidRPr="002C5586" w:rsidRDefault="001B0C1E" w:rsidP="002C5586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 Nazanin" w:cs="B Nazanin"/>
                <w:sz w:val="24"/>
                <w:szCs w:val="24"/>
                <w:lang w:bidi="ar-SA"/>
              </w:rPr>
            </w:pP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تکالیف</w:t>
            </w:r>
            <w:r w:rsidRPr="002C5586"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کلاسی</w:t>
            </w:r>
          </w:p>
          <w:p w14:paraId="19DB04C5" w14:textId="38C4EFE9" w:rsidR="001B0C1E" w:rsidRPr="002C5586" w:rsidRDefault="001B0C1E" w:rsidP="002C5586">
            <w:pPr>
              <w:autoSpaceDE w:val="0"/>
              <w:autoSpaceDN w:val="0"/>
              <w:adjustRightInd w:val="0"/>
              <w:rPr>
                <w:rFonts w:ascii="B Nazanin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جهت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درک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بهتر</w:t>
            </w: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موضوع</w:t>
            </w:r>
            <w:r w:rsidRPr="002C558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 </w:t>
            </w:r>
          </w:p>
          <w:p w14:paraId="48D28F32" w14:textId="77777777" w:rsidR="001B0C1E" w:rsidRPr="000239A3" w:rsidRDefault="001B0C1E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1A9AC55A" w14:textId="6A1A3CBB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50CC5DBC" w14:textId="77777777" w:rsidR="001B0C1E" w:rsidRPr="000239A3" w:rsidRDefault="001B0C1E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03D9B58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167D5B0F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4B34D6B4" w14:textId="621B0AFD" w:rsidR="001B0C1E" w:rsidRDefault="001B0C1E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كتبي</w:t>
            </w:r>
          </w:p>
        </w:tc>
      </w:tr>
      <w:tr w:rsidR="001B0C1E" w:rsidRPr="000239A3" w14:paraId="31D39F5D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F5A1A04" w14:textId="5D79FA45" w:rsidR="001B0C1E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1B02BB87" w14:textId="780DA707" w:rsidR="001B0C1E" w:rsidRPr="002C5586" w:rsidRDefault="001B0C1E" w:rsidP="001B0C1E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B Nazanin" w:cs="B Nazanin"/>
                <w:lang w:bidi="ar-SA"/>
              </w:rPr>
            </w:pPr>
            <w:r w:rsidRPr="002C5586">
              <w:rPr>
                <w:rFonts w:ascii="B Nazanin" w:cs="B Nazanin" w:hint="cs"/>
                <w:rtl/>
                <w:lang w:bidi="ar-SA"/>
              </w:rPr>
              <w:t>روش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های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درمانی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اختلالات صوت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و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تولید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دراختلالات</w:t>
            </w:r>
          </w:p>
          <w:p w14:paraId="11C3ABD7" w14:textId="471B623E" w:rsidR="001B0C1E" w:rsidRPr="001B0C1E" w:rsidRDefault="001B0C1E" w:rsidP="001B0C1E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="B Nazanin" w:cs="B Nazanin"/>
                <w:rtl/>
                <w:lang w:bidi="ar-SA"/>
              </w:rPr>
            </w:pPr>
            <w:r w:rsidRPr="001B0C1E">
              <w:rPr>
                <w:rFonts w:ascii="B Nazanin" w:cs="B Nazanin" w:hint="cs"/>
                <w:rtl/>
                <w:lang w:bidi="ar-SA"/>
              </w:rPr>
              <w:t>شکاف</w:t>
            </w:r>
            <w:r w:rsidRPr="001B0C1E">
              <w:rPr>
                <w:rFonts w:ascii="B Nazanin" w:cs="B Nazanin"/>
                <w:lang w:bidi="ar-SA"/>
              </w:rPr>
              <w:t xml:space="preserve"> </w:t>
            </w:r>
            <w:r w:rsidRPr="001B0C1E">
              <w:rPr>
                <w:rFonts w:ascii="B Nazanin" w:cs="B Nazanin" w:hint="cs"/>
                <w:rtl/>
                <w:lang w:bidi="ar-SA"/>
              </w:rPr>
              <w:t>لب</w:t>
            </w:r>
            <w:r w:rsidRPr="001B0C1E">
              <w:rPr>
                <w:rFonts w:ascii="B Nazanin" w:cs="B Nazanin"/>
                <w:lang w:bidi="ar-SA"/>
              </w:rPr>
              <w:t xml:space="preserve"> </w:t>
            </w:r>
            <w:r w:rsidRPr="001B0C1E">
              <w:rPr>
                <w:rFonts w:ascii="B Nazanin" w:cs="B Nazanin" w:hint="cs"/>
                <w:rtl/>
                <w:lang w:bidi="ar-SA"/>
              </w:rPr>
              <w:t>و</w:t>
            </w:r>
            <w:r w:rsidRPr="001B0C1E">
              <w:rPr>
                <w:rFonts w:ascii="B Nazanin" w:cs="B Nazanin"/>
                <w:lang w:bidi="ar-SA"/>
              </w:rPr>
              <w:t xml:space="preserve"> </w:t>
            </w:r>
            <w:r w:rsidRPr="001B0C1E">
              <w:rPr>
                <w:rFonts w:ascii="B Nazanin" w:cs="B Nazanin" w:hint="cs"/>
                <w:rtl/>
                <w:lang w:bidi="ar-SA"/>
              </w:rPr>
              <w:t>کام</w:t>
            </w:r>
          </w:p>
          <w:p w14:paraId="4D88DC83" w14:textId="77777777" w:rsidR="001B0C1E" w:rsidRDefault="001B0C1E" w:rsidP="001B0C1E">
            <w:pPr>
              <w:pStyle w:val="ListParagraph"/>
              <w:numPr>
                <w:ilvl w:val="0"/>
                <w:numId w:val="37"/>
              </w:num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  <w:r w:rsidRPr="002C5586"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تکنیکهای درمانی گفتار در انواع اختلالات مرتبط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تشدید</w:t>
            </w:r>
          </w:p>
          <w:p w14:paraId="4EA4DD0D" w14:textId="4DFA814C" w:rsidR="001B0C1E" w:rsidRPr="002C5586" w:rsidRDefault="001B0C1E" w:rsidP="001B0C1E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B Nazanin" w:cs="B Nazanin"/>
                <w:rtl/>
                <w:lang w:bidi="ar-SA"/>
              </w:rPr>
            </w:pPr>
            <w:r w:rsidRPr="002C5586">
              <w:rPr>
                <w:rFonts w:ascii="B Nazanin" w:cs="B Nazanin" w:hint="cs"/>
                <w:rtl/>
                <w:lang w:bidi="ar-SA"/>
              </w:rPr>
              <w:t>نحوه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ارائه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مشاورات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لازم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دردوره های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سنی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مختلف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در مراجعین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با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شکاف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لب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و</w:t>
            </w:r>
            <w:r w:rsidRPr="002C5586">
              <w:rPr>
                <w:rFonts w:ascii="B Nazanin" w:cs="B Nazanin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rtl/>
                <w:lang w:bidi="ar-SA"/>
              </w:rPr>
              <w:t>کام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5C10E25" w14:textId="01AD0C53" w:rsidR="001B0C1E" w:rsidRPr="000239A3" w:rsidRDefault="001B0C1E" w:rsidP="002C558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12/03/1402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A4873C9" w14:textId="130AEE60" w:rsidR="001B0C1E" w:rsidRPr="000239A3" w:rsidRDefault="001B0C1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D497FF0" w14:textId="5E381F90" w:rsidR="001B0C1E" w:rsidRPr="000239A3" w:rsidRDefault="001B0C1E" w:rsidP="002C5586">
            <w:pPr>
              <w:pStyle w:val="ListParagraph"/>
              <w:numPr>
                <w:ilvl w:val="0"/>
                <w:numId w:val="19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تعاملی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7BDFD05" w14:textId="77777777" w:rsidR="001B0C1E" w:rsidRPr="000239A3" w:rsidRDefault="001B0C1E" w:rsidP="002C5586">
            <w:pPr>
              <w:pStyle w:val="ListParagraph"/>
              <w:numPr>
                <w:ilvl w:val="0"/>
                <w:numId w:val="19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6EA072B1" w14:textId="77777777" w:rsidR="001B0C1E" w:rsidRPr="000239A3" w:rsidRDefault="001B0C1E" w:rsidP="002C5586">
            <w:pPr>
              <w:pStyle w:val="ListParagraph"/>
              <w:numPr>
                <w:ilvl w:val="0"/>
                <w:numId w:val="19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5FBA30BE" w14:textId="77777777" w:rsidR="001B0C1E" w:rsidRDefault="001B0C1E" w:rsidP="002C5586">
            <w:pPr>
              <w:pStyle w:val="ListParagraph"/>
              <w:numPr>
                <w:ilvl w:val="0"/>
                <w:numId w:val="19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</w:p>
          <w:p w14:paraId="09C00CAD" w14:textId="77777777" w:rsidR="001B0C1E" w:rsidRPr="002C5586" w:rsidRDefault="001B0C1E" w:rsidP="002C5586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B Nazanin" w:cs="B Nazanin"/>
                <w:sz w:val="24"/>
                <w:szCs w:val="24"/>
                <w:lang w:bidi="ar-SA"/>
              </w:rPr>
            </w:pP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تکالیف</w:t>
            </w:r>
            <w:r w:rsidRPr="002C5586"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کلاسی</w:t>
            </w:r>
          </w:p>
          <w:p w14:paraId="1C5CF441" w14:textId="4D91EFA8" w:rsidR="001B0C1E" w:rsidRPr="002C5586" w:rsidRDefault="001B0C1E" w:rsidP="002C5586">
            <w:pPr>
              <w:autoSpaceDE w:val="0"/>
              <w:autoSpaceDN w:val="0"/>
              <w:adjustRightInd w:val="0"/>
              <w:rPr>
                <w:rFonts w:ascii="B Nazanin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جهت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درک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بهتر</w:t>
            </w:r>
            <w:r w:rsidRPr="002C5586"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موضوع</w:t>
            </w:r>
            <w:r w:rsidRPr="002C5586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  <w:p w14:paraId="488ED7C3" w14:textId="77777777" w:rsidR="001B0C1E" w:rsidRPr="000239A3" w:rsidRDefault="001B0C1E" w:rsidP="00B23AA2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8786C5D" w14:textId="77777777" w:rsidR="001B0C1E" w:rsidRPr="000239A3" w:rsidRDefault="001B0C1E" w:rsidP="00B23AA2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2AF8237D" w14:textId="77777777" w:rsidR="001B0C1E" w:rsidRPr="000239A3" w:rsidRDefault="001B0C1E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999D0D" w14:textId="77777777" w:rsidR="001B0C1E" w:rsidRPr="000239A3" w:rsidRDefault="001B0C1E" w:rsidP="00B23AA2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پرسش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و</w:t>
            </w:r>
          </w:p>
          <w:p w14:paraId="7A2AB1AB" w14:textId="77777777" w:rsidR="001B0C1E" w:rsidRPr="000239A3" w:rsidRDefault="001B0C1E" w:rsidP="00B23AA2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پاسخ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امتحان</w:t>
            </w:r>
          </w:p>
          <w:p w14:paraId="0C764F79" w14:textId="52EEF291" w:rsidR="001B0C1E" w:rsidRPr="000239A3" w:rsidRDefault="001B0C1E" w:rsidP="00B23AA2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كتبي</w:t>
            </w:r>
          </w:p>
        </w:tc>
      </w:tr>
      <w:tr w:rsidR="00F16AB5" w:rsidRPr="000239A3" w14:paraId="08673A39" w14:textId="77777777" w:rsidTr="00E42EC3">
        <w:trPr>
          <w:trHeight w:val="553"/>
        </w:trPr>
        <w:tc>
          <w:tcPr>
            <w:tcW w:w="597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F16AB5" w:rsidRPr="000239A3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51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F16AB5" w:rsidRPr="000239A3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RPr="000239A3" w14:paraId="2B9946DF" w14:textId="77777777" w:rsidTr="00AB45CA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7B31410B" w14:textId="77777777" w:rsidR="003C0294" w:rsidRPr="000239A3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*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توجه : لطفا روش ارزشیابی </w:t>
            </w:r>
            <w:r w:rsidR="00443A15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( شماره مربوطه ذیل </w:t>
            </w:r>
            <w:r w:rsidR="00EE554A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)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</w:t>
            </w:r>
            <w:r w:rsidR="007B332C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>به تفکی</w:t>
            </w:r>
            <w:r w:rsidR="00EE554A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ک </w:t>
            </w:r>
            <w:r w:rsidR="007B332C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عناوین درس </w:t>
            </w:r>
            <w:r w:rsidR="007B332C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را در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جدول فوق در ستون مربوطه قید گردد </w:t>
            </w:r>
            <w:r w:rsidR="00EE554A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>.</w:t>
            </w:r>
          </w:p>
        </w:tc>
      </w:tr>
      <w:tr w:rsidR="007B332C" w:rsidRPr="000239A3" w14:paraId="5F0BD706" w14:textId="77777777" w:rsidTr="00AB45CA">
        <w:trPr>
          <w:trHeight w:val="836"/>
        </w:trPr>
        <w:tc>
          <w:tcPr>
            <w:tcW w:w="110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240A6DD" w14:textId="77777777" w:rsidR="007B332C" w:rsidRPr="000239A3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7B332C" w:rsidRPr="000239A3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7B332C" w:rsidRPr="000239A3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9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14:paraId="6F26E97D" w14:textId="77777777" w:rsidR="007B332C" w:rsidRPr="000239A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756871"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A934D3" w:rsidRPr="000239A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F2239AE" w14:textId="77777777" w:rsidR="007B332C" w:rsidRPr="000239A3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0239A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0239A3" w14:paraId="57A4FCA1" w14:textId="77777777" w:rsidTr="00AB45CA">
        <w:trPr>
          <w:trHeight w:val="420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</w:tcPr>
          <w:p w14:paraId="6444E31C" w14:textId="77777777" w:rsidR="003C0294" w:rsidRPr="000239A3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99285" w14:textId="38E2542E" w:rsidR="003C0294" w:rsidRPr="000239A3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680404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6E0FD" w14:textId="77777777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="00756871"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0239A3" w14:paraId="5EBFEB5A" w14:textId="77777777" w:rsidTr="00AB45CA">
        <w:trPr>
          <w:trHeight w:val="411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C000"/>
          </w:tcPr>
          <w:p w14:paraId="6F7C9E87" w14:textId="77777777" w:rsidR="003C0294" w:rsidRPr="000239A3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14:paraId="1ADA8C6B" w14:textId="77777777" w:rsidR="003C0294" w:rsidRPr="000239A3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756871"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9A396" w14:textId="6EDCD05A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0239A3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0239A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655F2"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14:paraId="4793AFB5" w14:textId="77777777" w:rsidTr="00AB45CA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C000"/>
          </w:tcPr>
          <w:p w14:paraId="03B4BBC2" w14:textId="73D34AE5" w:rsidR="00996F22" w:rsidRDefault="00996F22" w:rsidP="005D4E0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1B0C1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5D4E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bookmarkStart w:id="0" w:name="_GoBack"/>
            <w:bookmarkEnd w:id="0"/>
            <w:r w:rsidR="00E42EC3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1B0C1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E42EC3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5D4E0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E42EC3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5655F2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1A425E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061F5F43" wp14:editId="0C0BAAE8">
                  <wp:extent cx="942975" cy="409575"/>
                  <wp:effectExtent l="0" t="0" r="9525" b="9525"/>
                  <wp:docPr id="1" name="Picture 1" descr="C:\Users\Pentium\Downloads\امضای گلنو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گلنو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3AE95B2C-F6CE-4875-A34B-E411C0AD616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  <w:embedRegular r:id="rId2" w:subsetted="1" w:fontKey="{38F11A84-2803-4861-B881-6A4D66A80F2A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91133DE8-BA5A-48C5-BF21-0CC8F3EAA62A}"/>
    <w:embedBold r:id="rId4" w:fontKey="{775BF144-DCE5-4F19-B342-357C1FC1781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86E8B8AA-DE99-4EEE-BB1A-3EB52BAB0274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6" w:fontKey="{C717D0BD-CEB4-4E0B-A5CA-11F32734C7A1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F08B1B55-566F-454D-B3EB-B19568030C2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9F9"/>
    <w:multiLevelType w:val="hybridMultilevel"/>
    <w:tmpl w:val="11CAE6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B1E75"/>
    <w:multiLevelType w:val="hybridMultilevel"/>
    <w:tmpl w:val="60D8B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4329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8687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2147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B6D8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403FE"/>
    <w:multiLevelType w:val="hybridMultilevel"/>
    <w:tmpl w:val="CCC0976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D938EC"/>
    <w:multiLevelType w:val="hybridMultilevel"/>
    <w:tmpl w:val="CDDC2E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FE686C"/>
    <w:multiLevelType w:val="hybridMultilevel"/>
    <w:tmpl w:val="9C142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043561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6097C"/>
    <w:multiLevelType w:val="hybridMultilevel"/>
    <w:tmpl w:val="5532AFC8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EE41617"/>
    <w:multiLevelType w:val="hybridMultilevel"/>
    <w:tmpl w:val="3C62FB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8C728D"/>
    <w:multiLevelType w:val="hybridMultilevel"/>
    <w:tmpl w:val="97ECBA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12375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2A52D1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BE4AE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EA21A0"/>
    <w:multiLevelType w:val="hybridMultilevel"/>
    <w:tmpl w:val="A5C279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E212EA"/>
    <w:multiLevelType w:val="hybridMultilevel"/>
    <w:tmpl w:val="C05C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756720"/>
    <w:multiLevelType w:val="hybridMultilevel"/>
    <w:tmpl w:val="1F6CE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8E312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D734C"/>
    <w:multiLevelType w:val="hybridMultilevel"/>
    <w:tmpl w:val="F13C2E2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ECD7655"/>
    <w:multiLevelType w:val="hybridMultilevel"/>
    <w:tmpl w:val="550C28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336C5"/>
    <w:multiLevelType w:val="hybridMultilevel"/>
    <w:tmpl w:val="B44403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020EB5"/>
    <w:multiLevelType w:val="hybridMultilevel"/>
    <w:tmpl w:val="CC36CA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257D8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BA4A7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97020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2F5EBC"/>
    <w:multiLevelType w:val="hybridMultilevel"/>
    <w:tmpl w:val="3F1A1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E7EA7"/>
    <w:multiLevelType w:val="hybridMultilevel"/>
    <w:tmpl w:val="881E5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3644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80439F"/>
    <w:multiLevelType w:val="hybridMultilevel"/>
    <w:tmpl w:val="B9D226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A9F3E1E"/>
    <w:multiLevelType w:val="hybridMultilevel"/>
    <w:tmpl w:val="B184B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42390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C74AD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93340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F174A0"/>
    <w:multiLevelType w:val="hybridMultilevel"/>
    <w:tmpl w:val="CC88F1AE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1AC1F12"/>
    <w:multiLevelType w:val="hybridMultilevel"/>
    <w:tmpl w:val="5E2C2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643556"/>
    <w:multiLevelType w:val="hybridMultilevel"/>
    <w:tmpl w:val="BACC9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E9047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5D486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70567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2A0F2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30"/>
  </w:num>
  <w:num w:numId="4">
    <w:abstractNumId w:val="41"/>
  </w:num>
  <w:num w:numId="5">
    <w:abstractNumId w:val="31"/>
  </w:num>
  <w:num w:numId="6">
    <w:abstractNumId w:val="0"/>
  </w:num>
  <w:num w:numId="7">
    <w:abstractNumId w:val="42"/>
  </w:num>
  <w:num w:numId="8">
    <w:abstractNumId w:val="37"/>
  </w:num>
  <w:num w:numId="9">
    <w:abstractNumId w:val="43"/>
  </w:num>
  <w:num w:numId="10">
    <w:abstractNumId w:val="21"/>
  </w:num>
  <w:num w:numId="11">
    <w:abstractNumId w:val="5"/>
  </w:num>
  <w:num w:numId="12">
    <w:abstractNumId w:val="4"/>
  </w:num>
  <w:num w:numId="13">
    <w:abstractNumId w:val="36"/>
  </w:num>
  <w:num w:numId="14">
    <w:abstractNumId w:val="16"/>
  </w:num>
  <w:num w:numId="15">
    <w:abstractNumId w:val="35"/>
  </w:num>
  <w:num w:numId="16">
    <w:abstractNumId w:val="6"/>
  </w:num>
  <w:num w:numId="17">
    <w:abstractNumId w:val="28"/>
  </w:num>
  <w:num w:numId="18">
    <w:abstractNumId w:val="15"/>
  </w:num>
  <w:num w:numId="19">
    <w:abstractNumId w:val="32"/>
  </w:num>
  <w:num w:numId="20">
    <w:abstractNumId w:val="20"/>
  </w:num>
  <w:num w:numId="21">
    <w:abstractNumId w:val="39"/>
  </w:num>
  <w:num w:numId="22">
    <w:abstractNumId w:val="29"/>
  </w:num>
  <w:num w:numId="23">
    <w:abstractNumId w:val="1"/>
  </w:num>
  <w:num w:numId="24">
    <w:abstractNumId w:val="10"/>
  </w:num>
  <w:num w:numId="25">
    <w:abstractNumId w:val="2"/>
  </w:num>
  <w:num w:numId="26">
    <w:abstractNumId w:val="45"/>
  </w:num>
  <w:num w:numId="27">
    <w:abstractNumId w:val="27"/>
  </w:num>
  <w:num w:numId="28">
    <w:abstractNumId w:val="17"/>
  </w:num>
  <w:num w:numId="29">
    <w:abstractNumId w:val="26"/>
  </w:num>
  <w:num w:numId="30">
    <w:abstractNumId w:val="13"/>
  </w:num>
  <w:num w:numId="31">
    <w:abstractNumId w:val="11"/>
  </w:num>
  <w:num w:numId="32">
    <w:abstractNumId w:val="38"/>
  </w:num>
  <w:num w:numId="33">
    <w:abstractNumId w:val="7"/>
  </w:num>
  <w:num w:numId="34">
    <w:abstractNumId w:val="18"/>
  </w:num>
  <w:num w:numId="35">
    <w:abstractNumId w:val="44"/>
  </w:num>
  <w:num w:numId="36">
    <w:abstractNumId w:val="23"/>
  </w:num>
  <w:num w:numId="37">
    <w:abstractNumId w:val="25"/>
  </w:num>
  <w:num w:numId="38">
    <w:abstractNumId w:val="33"/>
  </w:num>
  <w:num w:numId="39">
    <w:abstractNumId w:val="24"/>
  </w:num>
  <w:num w:numId="40">
    <w:abstractNumId w:val="22"/>
  </w:num>
  <w:num w:numId="41">
    <w:abstractNumId w:val="12"/>
  </w:num>
  <w:num w:numId="42">
    <w:abstractNumId w:val="8"/>
  </w:num>
  <w:num w:numId="43">
    <w:abstractNumId w:val="19"/>
  </w:num>
  <w:num w:numId="44">
    <w:abstractNumId w:val="9"/>
  </w:num>
  <w:num w:numId="45">
    <w:abstractNumId w:val="40"/>
  </w:num>
  <w:num w:numId="46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gUAgG/H3CwAAAA="/>
  </w:docVars>
  <w:rsids>
    <w:rsidRoot w:val="00DD73E7"/>
    <w:rsid w:val="000239A3"/>
    <w:rsid w:val="00031B31"/>
    <w:rsid w:val="000A562A"/>
    <w:rsid w:val="000B1EDF"/>
    <w:rsid w:val="000C0DF1"/>
    <w:rsid w:val="000D5DB0"/>
    <w:rsid w:val="000D71B4"/>
    <w:rsid w:val="000E2E49"/>
    <w:rsid w:val="001143A8"/>
    <w:rsid w:val="0012727C"/>
    <w:rsid w:val="001502C2"/>
    <w:rsid w:val="00154CA4"/>
    <w:rsid w:val="00155C15"/>
    <w:rsid w:val="0016474F"/>
    <w:rsid w:val="00174C9E"/>
    <w:rsid w:val="00190125"/>
    <w:rsid w:val="00193B57"/>
    <w:rsid w:val="001A425E"/>
    <w:rsid w:val="001B0C1E"/>
    <w:rsid w:val="00215860"/>
    <w:rsid w:val="00220197"/>
    <w:rsid w:val="002224BB"/>
    <w:rsid w:val="002B6CE1"/>
    <w:rsid w:val="002C5586"/>
    <w:rsid w:val="002C7CDC"/>
    <w:rsid w:val="002F5972"/>
    <w:rsid w:val="003035FF"/>
    <w:rsid w:val="00334E69"/>
    <w:rsid w:val="00361BED"/>
    <w:rsid w:val="0037107E"/>
    <w:rsid w:val="00382208"/>
    <w:rsid w:val="00385A31"/>
    <w:rsid w:val="003922DA"/>
    <w:rsid w:val="003A1395"/>
    <w:rsid w:val="003C0294"/>
    <w:rsid w:val="003E36E3"/>
    <w:rsid w:val="003E4589"/>
    <w:rsid w:val="00412685"/>
    <w:rsid w:val="00443A15"/>
    <w:rsid w:val="00451DF4"/>
    <w:rsid w:val="00481D84"/>
    <w:rsid w:val="004D5DDB"/>
    <w:rsid w:val="004E35D6"/>
    <w:rsid w:val="00522D5D"/>
    <w:rsid w:val="00551748"/>
    <w:rsid w:val="005655F2"/>
    <w:rsid w:val="005953CA"/>
    <w:rsid w:val="005B10CC"/>
    <w:rsid w:val="005D4E0E"/>
    <w:rsid w:val="005E7423"/>
    <w:rsid w:val="006259BB"/>
    <w:rsid w:val="00626090"/>
    <w:rsid w:val="006544DB"/>
    <w:rsid w:val="00680404"/>
    <w:rsid w:val="006958E2"/>
    <w:rsid w:val="006A5073"/>
    <w:rsid w:val="006C3FE5"/>
    <w:rsid w:val="006D224D"/>
    <w:rsid w:val="00704E7B"/>
    <w:rsid w:val="00744FE2"/>
    <w:rsid w:val="00750FF5"/>
    <w:rsid w:val="00756871"/>
    <w:rsid w:val="00770691"/>
    <w:rsid w:val="00777FC4"/>
    <w:rsid w:val="007A4F02"/>
    <w:rsid w:val="007A5A29"/>
    <w:rsid w:val="007B10EF"/>
    <w:rsid w:val="007B2B2C"/>
    <w:rsid w:val="007B332C"/>
    <w:rsid w:val="007B6590"/>
    <w:rsid w:val="00805DFE"/>
    <w:rsid w:val="0081213A"/>
    <w:rsid w:val="00851198"/>
    <w:rsid w:val="00867355"/>
    <w:rsid w:val="008B527C"/>
    <w:rsid w:val="0093755E"/>
    <w:rsid w:val="00952EFD"/>
    <w:rsid w:val="00971BAF"/>
    <w:rsid w:val="00996F22"/>
    <w:rsid w:val="009C093D"/>
    <w:rsid w:val="00A055F1"/>
    <w:rsid w:val="00A06FA2"/>
    <w:rsid w:val="00A26576"/>
    <w:rsid w:val="00A345AB"/>
    <w:rsid w:val="00A54BE5"/>
    <w:rsid w:val="00A934D3"/>
    <w:rsid w:val="00A94C9B"/>
    <w:rsid w:val="00AA2F13"/>
    <w:rsid w:val="00AB45CA"/>
    <w:rsid w:val="00AD5964"/>
    <w:rsid w:val="00AD5B50"/>
    <w:rsid w:val="00B21370"/>
    <w:rsid w:val="00B23AA2"/>
    <w:rsid w:val="00B4264F"/>
    <w:rsid w:val="00B46B72"/>
    <w:rsid w:val="00B578BD"/>
    <w:rsid w:val="00B71788"/>
    <w:rsid w:val="00B961DF"/>
    <w:rsid w:val="00BB62DE"/>
    <w:rsid w:val="00BE2DA5"/>
    <w:rsid w:val="00BE3A9D"/>
    <w:rsid w:val="00C02365"/>
    <w:rsid w:val="00C03913"/>
    <w:rsid w:val="00C049B9"/>
    <w:rsid w:val="00C067BD"/>
    <w:rsid w:val="00C12F06"/>
    <w:rsid w:val="00C63DFA"/>
    <w:rsid w:val="00C74FD5"/>
    <w:rsid w:val="00C9065C"/>
    <w:rsid w:val="00C969DB"/>
    <w:rsid w:val="00CD1D85"/>
    <w:rsid w:val="00CD5FAB"/>
    <w:rsid w:val="00CD6563"/>
    <w:rsid w:val="00CE1F16"/>
    <w:rsid w:val="00CF0A7B"/>
    <w:rsid w:val="00D524AF"/>
    <w:rsid w:val="00D82D63"/>
    <w:rsid w:val="00DB2F37"/>
    <w:rsid w:val="00DD73E7"/>
    <w:rsid w:val="00DE3450"/>
    <w:rsid w:val="00E15B13"/>
    <w:rsid w:val="00E42EC3"/>
    <w:rsid w:val="00E64309"/>
    <w:rsid w:val="00E65D70"/>
    <w:rsid w:val="00E97FDC"/>
    <w:rsid w:val="00EB3488"/>
    <w:rsid w:val="00EB6570"/>
    <w:rsid w:val="00EE0A86"/>
    <w:rsid w:val="00EE554A"/>
    <w:rsid w:val="00F04386"/>
    <w:rsid w:val="00F16AB5"/>
    <w:rsid w:val="00F406AF"/>
    <w:rsid w:val="00F62E99"/>
    <w:rsid w:val="00F929D4"/>
    <w:rsid w:val="00FB1B9C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47</cp:revision>
  <cp:lastPrinted>2020-01-21T07:00:00Z</cp:lastPrinted>
  <dcterms:created xsi:type="dcterms:W3CDTF">2021-09-27T13:17:00Z</dcterms:created>
  <dcterms:modified xsi:type="dcterms:W3CDTF">2025-01-18T09:31:00Z</dcterms:modified>
</cp:coreProperties>
</file>